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00A64" w14:textId="6C41C7A9" w:rsidR="00EC3CFD" w:rsidRDefault="006C5570" w:rsidP="003E2C4C">
      <w:pPr>
        <w:pStyle w:val="font8"/>
        <w:spacing w:before="0" w:beforeAutospacing="0" w:after="0" w:afterAutospacing="0"/>
        <w:textAlignment w:val="baseline"/>
        <w:rPr>
          <w:rFonts w:asciiTheme="majorHAnsi" w:hAnsiTheme="majorHAnsi" w:cstheme="majorHAnsi"/>
          <w:color w:val="2F5496" w:themeColor="accent1" w:themeShade="BF"/>
          <w:sz w:val="36"/>
          <w:szCs w:val="36"/>
          <w:lang w:val="en-US"/>
        </w:rPr>
      </w:pPr>
      <w:r>
        <w:rPr>
          <w:rFonts w:asciiTheme="majorHAnsi" w:hAnsiTheme="majorHAnsi" w:cstheme="majorHAnsi"/>
          <w:noProof/>
          <w:color w:val="4472C4" w:themeColor="accent1"/>
          <w:sz w:val="36"/>
          <w:szCs w:val="36"/>
          <w:lang w:val="en-US" w:eastAsia="en-US"/>
        </w:rPr>
        <w:drawing>
          <wp:inline distT="0" distB="0" distL="0" distR="0" wp14:anchorId="32958CC4" wp14:editId="482D3505">
            <wp:extent cx="5370573" cy="33432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0482" cy="3393020"/>
                    </a:xfrm>
                    <a:prstGeom prst="rect">
                      <a:avLst/>
                    </a:prstGeom>
                  </pic:spPr>
                </pic:pic>
              </a:graphicData>
            </a:graphic>
          </wp:inline>
        </w:drawing>
      </w:r>
    </w:p>
    <w:p w14:paraId="16A77D0C" w14:textId="77777777" w:rsidR="00BF6B8F" w:rsidRDefault="00BF6B8F" w:rsidP="00BF6B8F">
      <w:pPr>
        <w:pStyle w:val="NormalWeb"/>
        <w:rPr>
          <w:b/>
          <w:bCs/>
          <w:color w:val="2F5496" w:themeColor="accent1" w:themeShade="BF"/>
        </w:rPr>
      </w:pPr>
    </w:p>
    <w:p w14:paraId="2FAE11F5" w14:textId="436BB910" w:rsidR="00AF197D" w:rsidRPr="00BF6B8F" w:rsidRDefault="00AF197D" w:rsidP="00BF6B8F">
      <w:pPr>
        <w:pStyle w:val="NormalWeb"/>
        <w:rPr>
          <w:b/>
          <w:bCs/>
          <w:color w:val="2F5496" w:themeColor="accent1" w:themeShade="BF"/>
        </w:rPr>
      </w:pPr>
      <w:r w:rsidRPr="00BF6B8F">
        <w:rPr>
          <w:b/>
          <w:bCs/>
          <w:color w:val="2F5496" w:themeColor="accent1" w:themeShade="BF"/>
        </w:rPr>
        <w:t>“Tamta Magradze summoned up epic musical adventures with every note she played, throwing grand gestures off with casual virtuosity like a coloratura soprano.”</w:t>
      </w:r>
      <w:r w:rsidRPr="00BF6B8F">
        <w:rPr>
          <w:b/>
          <w:bCs/>
          <w:color w:val="2F5496" w:themeColor="accent1" w:themeShade="BF"/>
        </w:rPr>
        <w:br/>
      </w:r>
      <w:r w:rsidRPr="00BF6B8F">
        <w:rPr>
          <w:b/>
          <w:bCs/>
          <w:color w:val="2F5496" w:themeColor="accent1" w:themeShade="BF"/>
          <w:lang w:val="en-US"/>
        </w:rPr>
        <w:t xml:space="preserve">- </w:t>
      </w:r>
      <w:r w:rsidRPr="00BF6B8F">
        <w:rPr>
          <w:b/>
          <w:bCs/>
          <w:color w:val="2F5496" w:themeColor="accent1" w:themeShade="BF"/>
        </w:rPr>
        <w:t>Seen and Heard International</w:t>
      </w:r>
    </w:p>
    <w:p w14:paraId="753EAB91" w14:textId="65E4AD00" w:rsidR="002A1BB9" w:rsidRDefault="002A1BB9" w:rsidP="002A1BB9">
      <w:pPr>
        <w:pStyle w:val="NormalWeb"/>
        <w:spacing w:line="276" w:lineRule="auto"/>
      </w:pPr>
      <w:r>
        <w:t>Georgian pianist Tamta Magradze has fascinated audiences with her artistry, interpretations, and outstanding technical mastery. She is the winner of more than ten international and national piano competitions.</w:t>
      </w:r>
    </w:p>
    <w:p w14:paraId="0048C1C1" w14:textId="77777777" w:rsidR="002A1BB9" w:rsidRDefault="002A1BB9" w:rsidP="002A1BB9">
      <w:pPr>
        <w:pStyle w:val="NormalWeb"/>
        <w:spacing w:line="276" w:lineRule="auto"/>
      </w:pPr>
      <w:r>
        <w:t>In the 2025 season, Tamta made her debut at the Lucerne Festival. She has been featured in concert series such as Young Geniuses, Winners and Masters, and Young Masters. Over the past three years, she has performed solo recitals in more than 30 cities across Europe.</w:t>
      </w:r>
    </w:p>
    <w:p w14:paraId="023DC822" w14:textId="77777777" w:rsidR="002A1BB9" w:rsidRDefault="002A1BB9" w:rsidP="002A1BB9">
      <w:pPr>
        <w:pStyle w:val="NormalWeb"/>
        <w:spacing w:line="276" w:lineRule="auto"/>
      </w:pPr>
      <w:r>
        <w:t>Her international festival appearances include the Delft Chamber Music Festival in the Netherlands, Tbilisi Piano Fest in Georgia, the Liszt Festival in Grottammare in Italy, the Liszt Festival in Schloss Schillingsfürst in Germany, Lago Maggiore Musica in Arona in Italy, the Liszt Festival in Utrecht in the Netherlands, European Liszt Night in Utrecht, Bayreuth, Weimar and Budapest, the Tengiz Amirejibi International Festival in Georgia, MusicaCantoParola in Modena in Italy, the Bayreuther Klavierfestival in Germany, among others.</w:t>
      </w:r>
    </w:p>
    <w:p w14:paraId="17336A9E" w14:textId="77777777" w:rsidR="002A1BB9" w:rsidRDefault="002A1BB9" w:rsidP="002A1BB9">
      <w:pPr>
        <w:pStyle w:val="NormalWeb"/>
        <w:spacing w:line="276" w:lineRule="auto"/>
      </w:pPr>
      <w:r>
        <w:t xml:space="preserve">Tamta's most notable competition achievements include winning the First Prize and the Antonio Baccelli Special Award at the Livorno Piano Competition in Italy, the Online Audience Award at the Liszt Utrecht Competition, and being a finalist and winner of five special prizes at the prestigious Liszt Budapest Competition. She also received the 3rd Prize at the Schimmel Piano Competition in Braunschweig, the Jury Discretionary Prize at the New </w:t>
      </w:r>
      <w:r>
        <w:lastRenderedPageBreak/>
        <w:t>Orleans Piano Competition, the First Prize at the Next Generation International Piano Competition, the Second Prize with the Lazar Berman Special Prize at the La Palma d’Oro Competition, the Second Prize at the Gran Premi Musica Lauredia in Andorra, and the Second Prize with the Special Prize for the Best Romantic Interpretation at the Great Piano Masters International Piano Competition (Vladimir Horowitz Edition). She is a laureate of the Canada International Piano Competition, the First Prize winner of an international competition in Stockholm, Sweden, and the Grand Prize winner of Music Without Borders in Lithuania. In Georgia, she received the First Prize and the Special Prize for Best Performance of a Romantic Work at the Tengiz Amirejibi National Competition.</w:t>
      </w:r>
    </w:p>
    <w:p w14:paraId="2A8DDBF9" w14:textId="77777777" w:rsidR="002A1BB9" w:rsidRDefault="002A1BB9" w:rsidP="002A1BB9">
      <w:pPr>
        <w:pStyle w:val="NormalWeb"/>
        <w:spacing w:line="276" w:lineRule="auto"/>
      </w:pPr>
      <w:r>
        <w:t>Tamta regularly performs across Europe and has appeared in major halls such as Tivoli Vredenburg in Utrecht, Netherlands; Müpa Budapest and the Grand Hall of the Liszt Academy in Hungary; Musikhuset Aarhus in Denmark; Toni-Areal Zürich in Switzerland; Weimarhalle and Festsaal Fürstenhaus in Weimar, Germany; Colombes Conservatoire Hall in France; Grande Auditorio do Conservatorio de Música de Coimbra in Portugal; Kammermusiksaal Steingraeber Haus in Bayreuth, Germany; the Tbilisi Grand Hall of the Conservatory; the Jansug Kakhidze Musical Center; and many others.</w:t>
      </w:r>
    </w:p>
    <w:p w14:paraId="1F3C95F8" w14:textId="77777777" w:rsidR="002A1BB9" w:rsidRDefault="002A1BB9" w:rsidP="002A1BB9">
      <w:pPr>
        <w:pStyle w:val="NormalWeb"/>
        <w:spacing w:line="276" w:lineRule="auto"/>
      </w:pPr>
      <w:r>
        <w:t>As a soloist, she has collaborated with orchestras including the Hungarian National Philharmonic, Würzburg Philharmonic, Jena Philharmonic, Georgian Symphonietta, Thüringen Philharmonic, Georgian Symphony Orchestra, Győr Philharmonic, and others.</w:t>
      </w:r>
    </w:p>
    <w:p w14:paraId="72521741" w14:textId="77777777" w:rsidR="002A1BB9" w:rsidRDefault="002A1BB9" w:rsidP="002A1BB9">
      <w:pPr>
        <w:pStyle w:val="NormalWeb"/>
        <w:spacing w:line="276" w:lineRule="auto"/>
      </w:pPr>
      <w:r>
        <w:t>Born in Tbilisi, Georgia, Tamta began her piano studies at the age of five under the guidance of her grandmother, herself a musician. She studied at the Paliashvili Central Music School for Talented Children, later earning her Bachelor's degree from the Tbilisi State Conservatoire under Emeritus Professor Edisher Rusishvili. She completed her Master’s degree with highest distinction at the University of Music Franz Liszt Weimar with Professor Gerlinde Otto, where she continues her postgraduate studies toward the Concert Pianist Diploma.</w:t>
      </w:r>
    </w:p>
    <w:p w14:paraId="52531E19" w14:textId="77777777" w:rsidR="002A1BB9" w:rsidRDefault="002A1BB9" w:rsidP="002A1BB9">
      <w:pPr>
        <w:pStyle w:val="NormalWeb"/>
        <w:spacing w:line="276" w:lineRule="auto"/>
      </w:pPr>
      <w:r>
        <w:t>Tamta is a recipient of the prestigious DAAD Award and Scholarship in music. She has also been supported by Bechstein, Clavarte, the Theodor Roegler Stiftung, Neue Liszt Stiftung, and Freunde und Förderer.</w:t>
      </w:r>
    </w:p>
    <w:p w14:paraId="59B68284" w14:textId="77777777" w:rsidR="002A1BB9" w:rsidRDefault="002A1BB9" w:rsidP="002A1BB9">
      <w:pPr>
        <w:pStyle w:val="NormalWeb"/>
        <w:spacing w:line="276" w:lineRule="auto"/>
      </w:pPr>
      <w:r>
        <w:t>She has worked with distinguished musicians including Leslie Howard, Elisso Virsaladze, Janina Fialkowska, Alexander Korsantia, Konstantin Scherbakov, Cyprien Katsaris, Natalia Trull, Rolf-Dieter Arens, Imre Rohmann, Boris Bloch, Jura Margulis, Aquiles Delle Vigne, Ramzi Yassa, and many others.</w:t>
      </w:r>
    </w:p>
    <w:p w14:paraId="4BE126F2" w14:textId="7815A0A7" w:rsidR="00AF197D" w:rsidRPr="00AF197D" w:rsidRDefault="00AF197D" w:rsidP="002A1BB9">
      <w:pPr>
        <w:pStyle w:val="NormalWeb"/>
        <w:spacing w:line="276" w:lineRule="auto"/>
        <w:rPr>
          <w:rFonts w:asciiTheme="minorHAnsi" w:hAnsiTheme="minorHAnsi" w:cstheme="minorHAnsi"/>
        </w:rPr>
      </w:pPr>
    </w:p>
    <w:p w14:paraId="149C0192" w14:textId="1AE31F31" w:rsidR="00267F65" w:rsidRPr="00C03FE5" w:rsidRDefault="00AF197D" w:rsidP="00643556">
      <w:pPr>
        <w:spacing w:line="276" w:lineRule="auto"/>
        <w:rPr>
          <w:rFonts w:asciiTheme="minorHAnsi" w:hAnsiTheme="minorHAnsi" w:cstheme="minorHAnsi"/>
          <w:lang w:val="en-US"/>
        </w:rPr>
      </w:pPr>
      <w:r>
        <w:rPr>
          <w:rFonts w:asciiTheme="minorHAnsi" w:hAnsiTheme="minorHAnsi" w:cstheme="minorHAnsi"/>
          <w:lang w:val="en-US"/>
        </w:rPr>
        <w:br/>
      </w:r>
    </w:p>
    <w:sectPr w:rsidR="00267F65" w:rsidRPr="00C03F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530C3"/>
    <w:multiLevelType w:val="hybridMultilevel"/>
    <w:tmpl w:val="CC14BC26"/>
    <w:lvl w:ilvl="0" w:tplc="97787AD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D41CA"/>
    <w:multiLevelType w:val="hybridMultilevel"/>
    <w:tmpl w:val="43DE2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8648F7"/>
    <w:multiLevelType w:val="hybridMultilevel"/>
    <w:tmpl w:val="E2067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5334859">
    <w:abstractNumId w:val="1"/>
  </w:num>
  <w:num w:numId="2" w16cid:durableId="669334866">
    <w:abstractNumId w:val="0"/>
  </w:num>
  <w:num w:numId="3" w16cid:durableId="320352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F65"/>
    <w:rsid w:val="00014D3D"/>
    <w:rsid w:val="00055F4C"/>
    <w:rsid w:val="000C1B99"/>
    <w:rsid w:val="001B3842"/>
    <w:rsid w:val="00227861"/>
    <w:rsid w:val="00251CD8"/>
    <w:rsid w:val="00267F65"/>
    <w:rsid w:val="002820FF"/>
    <w:rsid w:val="002A1BB9"/>
    <w:rsid w:val="002B2BB7"/>
    <w:rsid w:val="003545B4"/>
    <w:rsid w:val="00377326"/>
    <w:rsid w:val="003B14FC"/>
    <w:rsid w:val="003E2C4C"/>
    <w:rsid w:val="00472D52"/>
    <w:rsid w:val="00481CC5"/>
    <w:rsid w:val="005329BE"/>
    <w:rsid w:val="005776A0"/>
    <w:rsid w:val="00607BC2"/>
    <w:rsid w:val="00643556"/>
    <w:rsid w:val="006C5570"/>
    <w:rsid w:val="007655FF"/>
    <w:rsid w:val="00866FE3"/>
    <w:rsid w:val="008C52BA"/>
    <w:rsid w:val="00AB5490"/>
    <w:rsid w:val="00AF197D"/>
    <w:rsid w:val="00BB4E4C"/>
    <w:rsid w:val="00BF6B8F"/>
    <w:rsid w:val="00C03FE5"/>
    <w:rsid w:val="00C6151D"/>
    <w:rsid w:val="00C63BDD"/>
    <w:rsid w:val="00D13471"/>
    <w:rsid w:val="00D523D1"/>
    <w:rsid w:val="00D73D67"/>
    <w:rsid w:val="00DA06DE"/>
    <w:rsid w:val="00E15450"/>
    <w:rsid w:val="00E40B45"/>
    <w:rsid w:val="00EC3CFD"/>
    <w:rsid w:val="00EC78D0"/>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FC0576"/>
  <w15:docId w15:val="{369F66B3-7AED-C242-8871-D2A94C87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z-Cyrl-U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CD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15450"/>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67F65"/>
    <w:rPr>
      <w:rFonts w:ascii=".AppleSystemUIFont" w:hAnsi=".AppleSystemUIFont"/>
      <w:sz w:val="26"/>
      <w:szCs w:val="26"/>
    </w:rPr>
  </w:style>
  <w:style w:type="character" w:customStyle="1" w:styleId="s1">
    <w:name w:val="s1"/>
    <w:basedOn w:val="DefaultParagraphFont"/>
    <w:rsid w:val="00267F65"/>
    <w:rPr>
      <w:rFonts w:ascii="UICTFontTextStyleBody" w:hAnsi="UICTFontTextStyleBody" w:hint="default"/>
      <w:b w:val="0"/>
      <w:bCs w:val="0"/>
      <w:i w:val="0"/>
      <w:iCs w:val="0"/>
      <w:sz w:val="26"/>
      <w:szCs w:val="26"/>
    </w:rPr>
  </w:style>
  <w:style w:type="paragraph" w:customStyle="1" w:styleId="font8">
    <w:name w:val="font_8"/>
    <w:basedOn w:val="Normal"/>
    <w:rsid w:val="00607BC2"/>
    <w:pPr>
      <w:spacing w:before="100" w:beforeAutospacing="1" w:after="100" w:afterAutospacing="1"/>
    </w:pPr>
  </w:style>
  <w:style w:type="character" w:customStyle="1" w:styleId="color20">
    <w:name w:val="color_20"/>
    <w:basedOn w:val="DefaultParagraphFont"/>
    <w:rsid w:val="00607BC2"/>
  </w:style>
  <w:style w:type="character" w:customStyle="1" w:styleId="wixguard">
    <w:name w:val="wixguard"/>
    <w:basedOn w:val="DefaultParagraphFont"/>
    <w:rsid w:val="00607BC2"/>
  </w:style>
  <w:style w:type="character" w:customStyle="1" w:styleId="Heading1Char">
    <w:name w:val="Heading 1 Char"/>
    <w:basedOn w:val="DefaultParagraphFont"/>
    <w:link w:val="Heading1"/>
    <w:uiPriority w:val="9"/>
    <w:rsid w:val="00E15450"/>
    <w:rPr>
      <w:rFonts w:asciiTheme="majorHAnsi" w:eastAsiaTheme="majorEastAsia" w:hAnsiTheme="majorHAnsi" w:cstheme="majorBidi"/>
      <w:color w:val="2F5496" w:themeColor="accent1" w:themeShade="BF"/>
      <w:sz w:val="32"/>
      <w:szCs w:val="32"/>
      <w:lang w:val="ru-RU"/>
    </w:rPr>
  </w:style>
  <w:style w:type="character" w:styleId="Emphasis">
    <w:name w:val="Emphasis"/>
    <w:basedOn w:val="DefaultParagraphFont"/>
    <w:uiPriority w:val="20"/>
    <w:qFormat/>
    <w:rsid w:val="00D13471"/>
    <w:rPr>
      <w:i/>
      <w:iCs/>
    </w:rPr>
  </w:style>
  <w:style w:type="paragraph" w:styleId="ListParagraph">
    <w:name w:val="List Paragraph"/>
    <w:basedOn w:val="Normal"/>
    <w:uiPriority w:val="34"/>
    <w:qFormat/>
    <w:rsid w:val="00D13471"/>
    <w:pPr>
      <w:ind w:left="720"/>
      <w:contextualSpacing/>
    </w:pPr>
  </w:style>
  <w:style w:type="paragraph" w:styleId="BalloonText">
    <w:name w:val="Balloon Text"/>
    <w:basedOn w:val="Normal"/>
    <w:link w:val="BalloonTextChar"/>
    <w:uiPriority w:val="99"/>
    <w:semiHidden/>
    <w:unhideWhenUsed/>
    <w:rsid w:val="00014D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4D3D"/>
    <w:rPr>
      <w:rFonts w:ascii="Lucida Grande" w:eastAsia="Times New Roman" w:hAnsi="Lucida Grande" w:cs="Lucida Grande"/>
      <w:sz w:val="18"/>
      <w:szCs w:val="18"/>
      <w:lang w:eastAsia="en-GB"/>
    </w:rPr>
  </w:style>
  <w:style w:type="paragraph" w:styleId="NormalWeb">
    <w:name w:val="Normal (Web)"/>
    <w:basedOn w:val="Normal"/>
    <w:uiPriority w:val="99"/>
    <w:unhideWhenUsed/>
    <w:rsid w:val="00AF197D"/>
    <w:pPr>
      <w:spacing w:before="100" w:beforeAutospacing="1" w:after="100" w:afterAutospacing="1"/>
    </w:pPr>
    <w:rPr>
      <w:lang w:val="en-GE"/>
    </w:rPr>
  </w:style>
  <w:style w:type="character" w:styleId="Strong">
    <w:name w:val="Strong"/>
    <w:basedOn w:val="DefaultParagraphFont"/>
    <w:uiPriority w:val="22"/>
    <w:qFormat/>
    <w:rsid w:val="00AF19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5751">
      <w:bodyDiv w:val="1"/>
      <w:marLeft w:val="0"/>
      <w:marRight w:val="0"/>
      <w:marTop w:val="0"/>
      <w:marBottom w:val="0"/>
      <w:divBdr>
        <w:top w:val="none" w:sz="0" w:space="0" w:color="auto"/>
        <w:left w:val="none" w:sz="0" w:space="0" w:color="auto"/>
        <w:bottom w:val="none" w:sz="0" w:space="0" w:color="auto"/>
        <w:right w:val="none" w:sz="0" w:space="0" w:color="auto"/>
      </w:divBdr>
    </w:div>
    <w:div w:id="90324709">
      <w:bodyDiv w:val="1"/>
      <w:marLeft w:val="0"/>
      <w:marRight w:val="0"/>
      <w:marTop w:val="0"/>
      <w:marBottom w:val="0"/>
      <w:divBdr>
        <w:top w:val="none" w:sz="0" w:space="0" w:color="auto"/>
        <w:left w:val="none" w:sz="0" w:space="0" w:color="auto"/>
        <w:bottom w:val="none" w:sz="0" w:space="0" w:color="auto"/>
        <w:right w:val="none" w:sz="0" w:space="0" w:color="auto"/>
      </w:divBdr>
    </w:div>
    <w:div w:id="102113136">
      <w:bodyDiv w:val="1"/>
      <w:marLeft w:val="0"/>
      <w:marRight w:val="0"/>
      <w:marTop w:val="0"/>
      <w:marBottom w:val="0"/>
      <w:divBdr>
        <w:top w:val="none" w:sz="0" w:space="0" w:color="auto"/>
        <w:left w:val="none" w:sz="0" w:space="0" w:color="auto"/>
        <w:bottom w:val="none" w:sz="0" w:space="0" w:color="auto"/>
        <w:right w:val="none" w:sz="0" w:space="0" w:color="auto"/>
      </w:divBdr>
    </w:div>
    <w:div w:id="352343604">
      <w:bodyDiv w:val="1"/>
      <w:marLeft w:val="0"/>
      <w:marRight w:val="0"/>
      <w:marTop w:val="0"/>
      <w:marBottom w:val="0"/>
      <w:divBdr>
        <w:top w:val="none" w:sz="0" w:space="0" w:color="auto"/>
        <w:left w:val="none" w:sz="0" w:space="0" w:color="auto"/>
        <w:bottom w:val="none" w:sz="0" w:space="0" w:color="auto"/>
        <w:right w:val="none" w:sz="0" w:space="0" w:color="auto"/>
      </w:divBdr>
    </w:div>
    <w:div w:id="505091651">
      <w:bodyDiv w:val="1"/>
      <w:marLeft w:val="0"/>
      <w:marRight w:val="0"/>
      <w:marTop w:val="0"/>
      <w:marBottom w:val="0"/>
      <w:divBdr>
        <w:top w:val="none" w:sz="0" w:space="0" w:color="auto"/>
        <w:left w:val="none" w:sz="0" w:space="0" w:color="auto"/>
        <w:bottom w:val="none" w:sz="0" w:space="0" w:color="auto"/>
        <w:right w:val="none" w:sz="0" w:space="0" w:color="auto"/>
      </w:divBdr>
      <w:divsChild>
        <w:div w:id="759718425">
          <w:marLeft w:val="0"/>
          <w:marRight w:val="240"/>
          <w:marTop w:val="0"/>
          <w:marBottom w:val="0"/>
          <w:divBdr>
            <w:top w:val="none" w:sz="0" w:space="0" w:color="auto"/>
            <w:left w:val="none" w:sz="0" w:space="0" w:color="auto"/>
            <w:bottom w:val="none" w:sz="0" w:space="0" w:color="auto"/>
            <w:right w:val="none" w:sz="0" w:space="0" w:color="auto"/>
          </w:divBdr>
          <w:divsChild>
            <w:div w:id="1396465098">
              <w:marLeft w:val="0"/>
              <w:marRight w:val="0"/>
              <w:marTop w:val="0"/>
              <w:marBottom w:val="0"/>
              <w:divBdr>
                <w:top w:val="none" w:sz="0" w:space="0" w:color="auto"/>
                <w:left w:val="none" w:sz="0" w:space="0" w:color="auto"/>
                <w:bottom w:val="none" w:sz="0" w:space="0" w:color="auto"/>
                <w:right w:val="none" w:sz="0" w:space="0" w:color="auto"/>
              </w:divBdr>
              <w:divsChild>
                <w:div w:id="559823978">
                  <w:marLeft w:val="0"/>
                  <w:marRight w:val="0"/>
                  <w:marTop w:val="0"/>
                  <w:marBottom w:val="0"/>
                  <w:divBdr>
                    <w:top w:val="none" w:sz="0" w:space="0" w:color="auto"/>
                    <w:left w:val="none" w:sz="0" w:space="0" w:color="auto"/>
                    <w:bottom w:val="none" w:sz="0" w:space="0" w:color="auto"/>
                    <w:right w:val="none" w:sz="0" w:space="0" w:color="auto"/>
                  </w:divBdr>
                  <w:divsChild>
                    <w:div w:id="1469280345">
                      <w:marLeft w:val="0"/>
                      <w:marRight w:val="0"/>
                      <w:marTop w:val="0"/>
                      <w:marBottom w:val="0"/>
                      <w:divBdr>
                        <w:top w:val="none" w:sz="0" w:space="0" w:color="auto"/>
                        <w:left w:val="none" w:sz="0" w:space="0" w:color="auto"/>
                        <w:bottom w:val="none" w:sz="0" w:space="0" w:color="auto"/>
                        <w:right w:val="none" w:sz="0" w:space="0" w:color="auto"/>
                      </w:divBdr>
                      <w:divsChild>
                        <w:div w:id="65764596">
                          <w:marLeft w:val="0"/>
                          <w:marRight w:val="0"/>
                          <w:marTop w:val="0"/>
                          <w:marBottom w:val="0"/>
                          <w:divBdr>
                            <w:top w:val="none" w:sz="0" w:space="0" w:color="auto"/>
                            <w:left w:val="none" w:sz="0" w:space="0" w:color="auto"/>
                            <w:bottom w:val="none" w:sz="0" w:space="0" w:color="auto"/>
                            <w:right w:val="none" w:sz="0" w:space="0" w:color="auto"/>
                          </w:divBdr>
                          <w:divsChild>
                            <w:div w:id="2143306703">
                              <w:marLeft w:val="0"/>
                              <w:marRight w:val="0"/>
                              <w:marTop w:val="0"/>
                              <w:marBottom w:val="0"/>
                              <w:divBdr>
                                <w:top w:val="none" w:sz="0" w:space="0" w:color="auto"/>
                                <w:left w:val="none" w:sz="0" w:space="0" w:color="auto"/>
                                <w:bottom w:val="none" w:sz="0" w:space="0" w:color="auto"/>
                                <w:right w:val="none" w:sz="0" w:space="0" w:color="auto"/>
                              </w:divBdr>
                              <w:divsChild>
                                <w:div w:id="1911694184">
                                  <w:marLeft w:val="0"/>
                                  <w:marRight w:val="0"/>
                                  <w:marTop w:val="0"/>
                                  <w:marBottom w:val="0"/>
                                  <w:divBdr>
                                    <w:top w:val="none" w:sz="0" w:space="0" w:color="auto"/>
                                    <w:left w:val="none" w:sz="0" w:space="0" w:color="auto"/>
                                    <w:bottom w:val="none" w:sz="0" w:space="0" w:color="auto"/>
                                    <w:right w:val="none" w:sz="0" w:space="0" w:color="auto"/>
                                  </w:divBdr>
                                </w:div>
                                <w:div w:id="1832334026">
                                  <w:marLeft w:val="0"/>
                                  <w:marRight w:val="0"/>
                                  <w:marTop w:val="0"/>
                                  <w:marBottom w:val="0"/>
                                  <w:divBdr>
                                    <w:top w:val="none" w:sz="0" w:space="0" w:color="auto"/>
                                    <w:left w:val="none" w:sz="0" w:space="0" w:color="auto"/>
                                    <w:bottom w:val="none" w:sz="0" w:space="0" w:color="auto"/>
                                    <w:right w:val="none" w:sz="0" w:space="0" w:color="auto"/>
                                  </w:divBdr>
                                  <w:divsChild>
                                    <w:div w:id="14555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8932">
          <w:marLeft w:val="0"/>
          <w:marRight w:val="0"/>
          <w:marTop w:val="0"/>
          <w:marBottom w:val="0"/>
          <w:divBdr>
            <w:top w:val="none" w:sz="0" w:space="0" w:color="auto"/>
            <w:left w:val="none" w:sz="0" w:space="0" w:color="auto"/>
            <w:bottom w:val="none" w:sz="0" w:space="0" w:color="auto"/>
            <w:right w:val="none" w:sz="0" w:space="0" w:color="auto"/>
          </w:divBdr>
        </w:div>
      </w:divsChild>
    </w:div>
    <w:div w:id="549149756">
      <w:bodyDiv w:val="1"/>
      <w:marLeft w:val="0"/>
      <w:marRight w:val="0"/>
      <w:marTop w:val="0"/>
      <w:marBottom w:val="0"/>
      <w:divBdr>
        <w:top w:val="none" w:sz="0" w:space="0" w:color="auto"/>
        <w:left w:val="none" w:sz="0" w:space="0" w:color="auto"/>
        <w:bottom w:val="none" w:sz="0" w:space="0" w:color="auto"/>
        <w:right w:val="none" w:sz="0" w:space="0" w:color="auto"/>
      </w:divBdr>
    </w:div>
    <w:div w:id="1026444744">
      <w:bodyDiv w:val="1"/>
      <w:marLeft w:val="0"/>
      <w:marRight w:val="0"/>
      <w:marTop w:val="0"/>
      <w:marBottom w:val="0"/>
      <w:divBdr>
        <w:top w:val="none" w:sz="0" w:space="0" w:color="auto"/>
        <w:left w:val="none" w:sz="0" w:space="0" w:color="auto"/>
        <w:bottom w:val="none" w:sz="0" w:space="0" w:color="auto"/>
        <w:right w:val="none" w:sz="0" w:space="0" w:color="auto"/>
      </w:divBdr>
      <w:divsChild>
        <w:div w:id="1187718138">
          <w:marLeft w:val="0"/>
          <w:marRight w:val="240"/>
          <w:marTop w:val="0"/>
          <w:marBottom w:val="0"/>
          <w:divBdr>
            <w:top w:val="none" w:sz="0" w:space="0" w:color="auto"/>
            <w:left w:val="none" w:sz="0" w:space="0" w:color="auto"/>
            <w:bottom w:val="none" w:sz="0" w:space="0" w:color="auto"/>
            <w:right w:val="none" w:sz="0" w:space="0" w:color="auto"/>
          </w:divBdr>
          <w:divsChild>
            <w:div w:id="386419909">
              <w:marLeft w:val="0"/>
              <w:marRight w:val="0"/>
              <w:marTop w:val="0"/>
              <w:marBottom w:val="0"/>
              <w:divBdr>
                <w:top w:val="none" w:sz="0" w:space="0" w:color="auto"/>
                <w:left w:val="none" w:sz="0" w:space="0" w:color="auto"/>
                <w:bottom w:val="none" w:sz="0" w:space="0" w:color="auto"/>
                <w:right w:val="none" w:sz="0" w:space="0" w:color="auto"/>
              </w:divBdr>
              <w:divsChild>
                <w:div w:id="1464882699">
                  <w:marLeft w:val="0"/>
                  <w:marRight w:val="0"/>
                  <w:marTop w:val="0"/>
                  <w:marBottom w:val="0"/>
                  <w:divBdr>
                    <w:top w:val="none" w:sz="0" w:space="0" w:color="auto"/>
                    <w:left w:val="none" w:sz="0" w:space="0" w:color="auto"/>
                    <w:bottom w:val="none" w:sz="0" w:space="0" w:color="auto"/>
                    <w:right w:val="none" w:sz="0" w:space="0" w:color="auto"/>
                  </w:divBdr>
                  <w:divsChild>
                    <w:div w:id="390735563">
                      <w:marLeft w:val="0"/>
                      <w:marRight w:val="0"/>
                      <w:marTop w:val="0"/>
                      <w:marBottom w:val="0"/>
                      <w:divBdr>
                        <w:top w:val="none" w:sz="0" w:space="0" w:color="auto"/>
                        <w:left w:val="none" w:sz="0" w:space="0" w:color="auto"/>
                        <w:bottom w:val="none" w:sz="0" w:space="0" w:color="auto"/>
                        <w:right w:val="none" w:sz="0" w:space="0" w:color="auto"/>
                      </w:divBdr>
                      <w:divsChild>
                        <w:div w:id="1255821074">
                          <w:marLeft w:val="0"/>
                          <w:marRight w:val="0"/>
                          <w:marTop w:val="0"/>
                          <w:marBottom w:val="0"/>
                          <w:divBdr>
                            <w:top w:val="none" w:sz="0" w:space="0" w:color="auto"/>
                            <w:left w:val="none" w:sz="0" w:space="0" w:color="auto"/>
                            <w:bottom w:val="none" w:sz="0" w:space="0" w:color="auto"/>
                            <w:right w:val="none" w:sz="0" w:space="0" w:color="auto"/>
                          </w:divBdr>
                          <w:divsChild>
                            <w:div w:id="854618422">
                              <w:marLeft w:val="0"/>
                              <w:marRight w:val="0"/>
                              <w:marTop w:val="0"/>
                              <w:marBottom w:val="0"/>
                              <w:divBdr>
                                <w:top w:val="none" w:sz="0" w:space="0" w:color="auto"/>
                                <w:left w:val="none" w:sz="0" w:space="0" w:color="auto"/>
                                <w:bottom w:val="none" w:sz="0" w:space="0" w:color="auto"/>
                                <w:right w:val="none" w:sz="0" w:space="0" w:color="auto"/>
                              </w:divBdr>
                              <w:divsChild>
                                <w:div w:id="738479211">
                                  <w:marLeft w:val="0"/>
                                  <w:marRight w:val="0"/>
                                  <w:marTop w:val="0"/>
                                  <w:marBottom w:val="0"/>
                                  <w:divBdr>
                                    <w:top w:val="none" w:sz="0" w:space="0" w:color="auto"/>
                                    <w:left w:val="none" w:sz="0" w:space="0" w:color="auto"/>
                                    <w:bottom w:val="none" w:sz="0" w:space="0" w:color="auto"/>
                                    <w:right w:val="none" w:sz="0" w:space="0" w:color="auto"/>
                                  </w:divBdr>
                                </w:div>
                                <w:div w:id="382101209">
                                  <w:marLeft w:val="0"/>
                                  <w:marRight w:val="0"/>
                                  <w:marTop w:val="0"/>
                                  <w:marBottom w:val="0"/>
                                  <w:divBdr>
                                    <w:top w:val="none" w:sz="0" w:space="0" w:color="auto"/>
                                    <w:left w:val="none" w:sz="0" w:space="0" w:color="auto"/>
                                    <w:bottom w:val="none" w:sz="0" w:space="0" w:color="auto"/>
                                    <w:right w:val="none" w:sz="0" w:space="0" w:color="auto"/>
                                  </w:divBdr>
                                  <w:divsChild>
                                    <w:div w:id="12233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531463">
          <w:marLeft w:val="0"/>
          <w:marRight w:val="0"/>
          <w:marTop w:val="0"/>
          <w:marBottom w:val="0"/>
          <w:divBdr>
            <w:top w:val="none" w:sz="0" w:space="0" w:color="auto"/>
            <w:left w:val="none" w:sz="0" w:space="0" w:color="auto"/>
            <w:bottom w:val="none" w:sz="0" w:space="0" w:color="auto"/>
            <w:right w:val="none" w:sz="0" w:space="0" w:color="auto"/>
          </w:divBdr>
        </w:div>
      </w:divsChild>
    </w:div>
    <w:div w:id="1322270900">
      <w:bodyDiv w:val="1"/>
      <w:marLeft w:val="0"/>
      <w:marRight w:val="0"/>
      <w:marTop w:val="0"/>
      <w:marBottom w:val="0"/>
      <w:divBdr>
        <w:top w:val="none" w:sz="0" w:space="0" w:color="auto"/>
        <w:left w:val="none" w:sz="0" w:space="0" w:color="auto"/>
        <w:bottom w:val="none" w:sz="0" w:space="0" w:color="auto"/>
        <w:right w:val="none" w:sz="0" w:space="0" w:color="auto"/>
      </w:divBdr>
    </w:div>
    <w:div w:id="1437289280">
      <w:bodyDiv w:val="1"/>
      <w:marLeft w:val="0"/>
      <w:marRight w:val="0"/>
      <w:marTop w:val="0"/>
      <w:marBottom w:val="0"/>
      <w:divBdr>
        <w:top w:val="none" w:sz="0" w:space="0" w:color="auto"/>
        <w:left w:val="none" w:sz="0" w:space="0" w:color="auto"/>
        <w:bottom w:val="none" w:sz="0" w:space="0" w:color="auto"/>
        <w:right w:val="none" w:sz="0" w:space="0" w:color="auto"/>
      </w:divBdr>
    </w:div>
    <w:div w:id="1556090126">
      <w:bodyDiv w:val="1"/>
      <w:marLeft w:val="0"/>
      <w:marRight w:val="0"/>
      <w:marTop w:val="0"/>
      <w:marBottom w:val="0"/>
      <w:divBdr>
        <w:top w:val="none" w:sz="0" w:space="0" w:color="auto"/>
        <w:left w:val="none" w:sz="0" w:space="0" w:color="auto"/>
        <w:bottom w:val="none" w:sz="0" w:space="0" w:color="auto"/>
        <w:right w:val="none" w:sz="0" w:space="0" w:color="auto"/>
      </w:divBdr>
    </w:div>
    <w:div w:id="1736850084">
      <w:bodyDiv w:val="1"/>
      <w:marLeft w:val="0"/>
      <w:marRight w:val="0"/>
      <w:marTop w:val="0"/>
      <w:marBottom w:val="0"/>
      <w:divBdr>
        <w:top w:val="none" w:sz="0" w:space="0" w:color="auto"/>
        <w:left w:val="none" w:sz="0" w:space="0" w:color="auto"/>
        <w:bottom w:val="none" w:sz="0" w:space="0" w:color="auto"/>
        <w:right w:val="none" w:sz="0" w:space="0" w:color="auto"/>
      </w:divBdr>
    </w:div>
    <w:div w:id="1743916887">
      <w:bodyDiv w:val="1"/>
      <w:marLeft w:val="0"/>
      <w:marRight w:val="0"/>
      <w:marTop w:val="0"/>
      <w:marBottom w:val="0"/>
      <w:divBdr>
        <w:top w:val="none" w:sz="0" w:space="0" w:color="auto"/>
        <w:left w:val="none" w:sz="0" w:space="0" w:color="auto"/>
        <w:bottom w:val="none" w:sz="0" w:space="0" w:color="auto"/>
        <w:right w:val="none" w:sz="0" w:space="0" w:color="auto"/>
      </w:divBdr>
    </w:div>
    <w:div w:id="1816607008">
      <w:bodyDiv w:val="1"/>
      <w:marLeft w:val="0"/>
      <w:marRight w:val="0"/>
      <w:marTop w:val="0"/>
      <w:marBottom w:val="0"/>
      <w:divBdr>
        <w:top w:val="none" w:sz="0" w:space="0" w:color="auto"/>
        <w:left w:val="none" w:sz="0" w:space="0" w:color="auto"/>
        <w:bottom w:val="none" w:sz="0" w:space="0" w:color="auto"/>
        <w:right w:val="none" w:sz="0" w:space="0" w:color="auto"/>
      </w:divBdr>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629672402">
          <w:marLeft w:val="0"/>
          <w:marRight w:val="240"/>
          <w:marTop w:val="0"/>
          <w:marBottom w:val="0"/>
          <w:divBdr>
            <w:top w:val="none" w:sz="0" w:space="0" w:color="auto"/>
            <w:left w:val="none" w:sz="0" w:space="0" w:color="auto"/>
            <w:bottom w:val="none" w:sz="0" w:space="0" w:color="auto"/>
            <w:right w:val="none" w:sz="0" w:space="0" w:color="auto"/>
          </w:divBdr>
          <w:divsChild>
            <w:div w:id="1868591913">
              <w:marLeft w:val="0"/>
              <w:marRight w:val="0"/>
              <w:marTop w:val="0"/>
              <w:marBottom w:val="0"/>
              <w:divBdr>
                <w:top w:val="none" w:sz="0" w:space="0" w:color="auto"/>
                <w:left w:val="none" w:sz="0" w:space="0" w:color="auto"/>
                <w:bottom w:val="none" w:sz="0" w:space="0" w:color="auto"/>
                <w:right w:val="none" w:sz="0" w:space="0" w:color="auto"/>
              </w:divBdr>
              <w:divsChild>
                <w:div w:id="1641569746">
                  <w:marLeft w:val="0"/>
                  <w:marRight w:val="0"/>
                  <w:marTop w:val="0"/>
                  <w:marBottom w:val="0"/>
                  <w:divBdr>
                    <w:top w:val="none" w:sz="0" w:space="0" w:color="auto"/>
                    <w:left w:val="none" w:sz="0" w:space="0" w:color="auto"/>
                    <w:bottom w:val="none" w:sz="0" w:space="0" w:color="auto"/>
                    <w:right w:val="none" w:sz="0" w:space="0" w:color="auto"/>
                  </w:divBdr>
                  <w:divsChild>
                    <w:div w:id="1214390420">
                      <w:marLeft w:val="0"/>
                      <w:marRight w:val="0"/>
                      <w:marTop w:val="0"/>
                      <w:marBottom w:val="0"/>
                      <w:divBdr>
                        <w:top w:val="none" w:sz="0" w:space="0" w:color="auto"/>
                        <w:left w:val="none" w:sz="0" w:space="0" w:color="auto"/>
                        <w:bottom w:val="none" w:sz="0" w:space="0" w:color="auto"/>
                        <w:right w:val="none" w:sz="0" w:space="0" w:color="auto"/>
                      </w:divBdr>
                      <w:divsChild>
                        <w:div w:id="2103987220">
                          <w:marLeft w:val="0"/>
                          <w:marRight w:val="0"/>
                          <w:marTop w:val="0"/>
                          <w:marBottom w:val="0"/>
                          <w:divBdr>
                            <w:top w:val="none" w:sz="0" w:space="0" w:color="auto"/>
                            <w:left w:val="none" w:sz="0" w:space="0" w:color="auto"/>
                            <w:bottom w:val="none" w:sz="0" w:space="0" w:color="auto"/>
                            <w:right w:val="none" w:sz="0" w:space="0" w:color="auto"/>
                          </w:divBdr>
                          <w:divsChild>
                            <w:div w:id="1784687682">
                              <w:marLeft w:val="0"/>
                              <w:marRight w:val="0"/>
                              <w:marTop w:val="0"/>
                              <w:marBottom w:val="0"/>
                              <w:divBdr>
                                <w:top w:val="none" w:sz="0" w:space="0" w:color="auto"/>
                                <w:left w:val="none" w:sz="0" w:space="0" w:color="auto"/>
                                <w:bottom w:val="none" w:sz="0" w:space="0" w:color="auto"/>
                                <w:right w:val="none" w:sz="0" w:space="0" w:color="auto"/>
                              </w:divBdr>
                              <w:divsChild>
                                <w:div w:id="1117795099">
                                  <w:marLeft w:val="0"/>
                                  <w:marRight w:val="0"/>
                                  <w:marTop w:val="0"/>
                                  <w:marBottom w:val="0"/>
                                  <w:divBdr>
                                    <w:top w:val="none" w:sz="0" w:space="0" w:color="auto"/>
                                    <w:left w:val="none" w:sz="0" w:space="0" w:color="auto"/>
                                    <w:bottom w:val="none" w:sz="0" w:space="0" w:color="auto"/>
                                    <w:right w:val="none" w:sz="0" w:space="0" w:color="auto"/>
                                  </w:divBdr>
                                </w:div>
                                <w:div w:id="1925917802">
                                  <w:marLeft w:val="0"/>
                                  <w:marRight w:val="0"/>
                                  <w:marTop w:val="0"/>
                                  <w:marBottom w:val="0"/>
                                  <w:divBdr>
                                    <w:top w:val="none" w:sz="0" w:space="0" w:color="auto"/>
                                    <w:left w:val="none" w:sz="0" w:space="0" w:color="auto"/>
                                    <w:bottom w:val="none" w:sz="0" w:space="0" w:color="auto"/>
                                    <w:right w:val="none" w:sz="0" w:space="0" w:color="auto"/>
                                  </w:divBdr>
                                  <w:divsChild>
                                    <w:div w:id="5004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0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cp:revision>
  <cp:lastPrinted>2025-04-15T10:52:00Z</cp:lastPrinted>
  <dcterms:created xsi:type="dcterms:W3CDTF">2022-12-19T13:53:00Z</dcterms:created>
  <dcterms:modified xsi:type="dcterms:W3CDTF">2025-12-05T11:36:00Z</dcterms:modified>
</cp:coreProperties>
</file>